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96"/>
        <w:tblW w:w="9956" w:type="dxa"/>
        <w:tblLayout w:type="fixed"/>
        <w:tblLook w:val="01E0"/>
      </w:tblPr>
      <w:tblGrid>
        <w:gridCol w:w="250"/>
        <w:gridCol w:w="613"/>
        <w:gridCol w:w="238"/>
        <w:gridCol w:w="1500"/>
        <w:gridCol w:w="350"/>
        <w:gridCol w:w="269"/>
        <w:gridCol w:w="258"/>
        <w:gridCol w:w="3922"/>
        <w:gridCol w:w="448"/>
        <w:gridCol w:w="2108"/>
      </w:tblGrid>
      <w:tr w:rsidR="00D72572" w:rsidRPr="00A607FF" w:rsidTr="0055788A">
        <w:trPr>
          <w:trHeight w:hRule="exact" w:val="3834"/>
        </w:trPr>
        <w:tc>
          <w:tcPr>
            <w:tcW w:w="9956" w:type="dxa"/>
            <w:gridSpan w:val="10"/>
          </w:tcPr>
          <w:p w:rsidR="00D72572" w:rsidRPr="00FC7396" w:rsidRDefault="00D72572" w:rsidP="0055788A">
            <w:pPr>
              <w:spacing w:after="0" w:line="240" w:lineRule="auto"/>
              <w:jc w:val="center"/>
              <w:rPr>
                <w:noProof/>
                <w:sz w:val="24"/>
              </w:rPr>
            </w:pPr>
            <w:r w:rsidRPr="00FC739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510540" cy="609600"/>
                  <wp:effectExtent l="19050" t="0" r="381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noProof/>
                <w:sz w:val="24"/>
              </w:rPr>
            </w:pP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СОВЕТ ДЕПУТАТОВ</w:t>
            </w: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СЕЛЬСКОГО ПОСЕЛЕНИЯ КАРЫМКАРЫ</w:t>
            </w: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Октябрьского района</w:t>
            </w: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Ханты – Мансийского автономного округа – Югры</w:t>
            </w:r>
          </w:p>
          <w:p w:rsidR="00D72572" w:rsidRPr="00FC7396" w:rsidRDefault="00D72572" w:rsidP="005578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D72572" w:rsidRPr="00FC7396" w:rsidRDefault="00D72572" w:rsidP="0055788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РЕШЕНИ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Е</w:t>
            </w:r>
          </w:p>
        </w:tc>
      </w:tr>
      <w:tr w:rsidR="00D72572" w:rsidRPr="00A607FF" w:rsidTr="0055788A">
        <w:trPr>
          <w:trHeight w:val="444"/>
        </w:trPr>
        <w:tc>
          <w:tcPr>
            <w:tcW w:w="250" w:type="dxa"/>
            <w:tcBorders>
              <w:left w:val="nil"/>
              <w:right w:val="nil"/>
            </w:tcBorders>
            <w:vAlign w:val="bottom"/>
          </w:tcPr>
          <w:p w:rsidR="00D72572" w:rsidRPr="00A607FF" w:rsidRDefault="00D72572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72572" w:rsidRPr="00A607FF" w:rsidRDefault="00EA31B6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72572" w:rsidRPr="00A607FF" w:rsidRDefault="00D72572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72572" w:rsidRPr="00A607FF" w:rsidRDefault="00EA31B6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D72572" w:rsidRPr="00A607FF" w:rsidRDefault="00D72572" w:rsidP="0055788A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72572" w:rsidRPr="00A607FF" w:rsidRDefault="00D72572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72572" w:rsidRPr="00A607FF" w:rsidRDefault="00D72572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7F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607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D72572" w:rsidRPr="00A607FF" w:rsidRDefault="00D72572" w:rsidP="005578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D72572" w:rsidRPr="00A607FF" w:rsidRDefault="00D72572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72572" w:rsidRPr="008B0F5D" w:rsidRDefault="00EA31B6" w:rsidP="005578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D72572" w:rsidRPr="00A607FF" w:rsidTr="0055788A">
        <w:trPr>
          <w:trHeight w:hRule="exact" w:val="555"/>
        </w:trPr>
        <w:tc>
          <w:tcPr>
            <w:tcW w:w="9956" w:type="dxa"/>
            <w:gridSpan w:val="10"/>
            <w:tcMar>
              <w:top w:w="227" w:type="dxa"/>
            </w:tcMar>
          </w:tcPr>
          <w:p w:rsidR="00D72572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2572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2572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2572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2572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2572" w:rsidRPr="00A607FF" w:rsidRDefault="00D72572" w:rsidP="005578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2572" w:rsidRDefault="001B74B3" w:rsidP="00D7257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в Решения</w:t>
      </w:r>
      <w:r w:rsidR="00D72572">
        <w:rPr>
          <w:rFonts w:ascii="Times New Roman" w:hAnsi="Times New Roman"/>
          <w:sz w:val="24"/>
          <w:szCs w:val="24"/>
        </w:rPr>
        <w:t xml:space="preserve"> Совета депутатов </w:t>
      </w:r>
    </w:p>
    <w:p w:rsidR="001B74B3" w:rsidRDefault="001B74B3" w:rsidP="00D7257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сельского поселения Карымкары</w:t>
      </w:r>
    </w:p>
    <w:p w:rsidR="001B74B3" w:rsidRDefault="001B74B3" w:rsidP="00D72572">
      <w:pPr>
        <w:spacing w:after="0"/>
        <w:rPr>
          <w:rFonts w:ascii="Times New Roman" w:hAnsi="Times New Roman"/>
          <w:sz w:val="24"/>
          <w:szCs w:val="24"/>
        </w:rPr>
      </w:pPr>
    </w:p>
    <w:p w:rsidR="00D72572" w:rsidRDefault="00D72572" w:rsidP="00D72572">
      <w:pPr>
        <w:ind w:firstLine="708"/>
        <w:jc w:val="both"/>
        <w:rPr>
          <w:rFonts w:ascii="Times New Roman" w:hAnsi="Times New Roman"/>
          <w:sz w:val="24"/>
        </w:rPr>
      </w:pPr>
      <w:r w:rsidRPr="006B4154">
        <w:rPr>
          <w:rFonts w:ascii="Times New Roman" w:hAnsi="Times New Roman"/>
          <w:sz w:val="24"/>
          <w:szCs w:val="24"/>
        </w:rPr>
        <w:t>В целях приведения муниципальных правовых актов  в соответствие с действующим законодательством</w:t>
      </w:r>
      <w:r>
        <w:t xml:space="preserve">, </w:t>
      </w:r>
      <w:r w:rsidRPr="006B4154">
        <w:rPr>
          <w:rFonts w:ascii="Times New Roman" w:hAnsi="Times New Roman"/>
          <w:sz w:val="24"/>
        </w:rPr>
        <w:t>Совет депутатов сельского поселения Карымкары решил</w:t>
      </w:r>
      <w:r>
        <w:rPr>
          <w:rFonts w:ascii="Times New Roman" w:hAnsi="Times New Roman"/>
          <w:sz w:val="24"/>
        </w:rPr>
        <w:t>:</w:t>
      </w:r>
    </w:p>
    <w:p w:rsidR="00D72572" w:rsidRDefault="00D72572" w:rsidP="00D7257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2572">
        <w:rPr>
          <w:rFonts w:ascii="Times New Roman" w:hAnsi="Times New Roman"/>
          <w:sz w:val="24"/>
          <w:szCs w:val="24"/>
        </w:rPr>
        <w:t>Внести</w:t>
      </w:r>
      <w:r>
        <w:rPr>
          <w:rFonts w:ascii="Times New Roman" w:hAnsi="Times New Roman"/>
          <w:sz w:val="24"/>
          <w:szCs w:val="24"/>
        </w:rPr>
        <w:t xml:space="preserve"> изменения</w:t>
      </w:r>
      <w:r w:rsidRPr="00D72572">
        <w:rPr>
          <w:rFonts w:ascii="Times New Roman" w:hAnsi="Times New Roman"/>
          <w:sz w:val="24"/>
          <w:szCs w:val="24"/>
        </w:rPr>
        <w:t xml:space="preserve"> в Решение Совета депутатов сельского поселения Карымкары от 249.04.2022 г. № 194 «О внесении изменений и дополнений в Решение Совета депутатов сельского поселения Карымкары от 30 сентября 2021 года № 158 «Об утверждении Положения о муниципальном контроле на автомобильном транспорте, городском, наземном, электрическом транспорте и в дорожном хозяйстве на территории сельского поселения Карымкары»</w:t>
      </w:r>
      <w:r w:rsidR="006A10A2">
        <w:rPr>
          <w:rFonts w:ascii="Times New Roman" w:hAnsi="Times New Roman"/>
          <w:sz w:val="24"/>
          <w:szCs w:val="24"/>
        </w:rPr>
        <w:t xml:space="preserve">.  </w:t>
      </w:r>
      <w:proofErr w:type="gramEnd"/>
      <w:r w:rsidR="006A10A2">
        <w:rPr>
          <w:rFonts w:ascii="Times New Roman" w:hAnsi="Times New Roman"/>
          <w:sz w:val="24"/>
          <w:szCs w:val="24"/>
        </w:rPr>
        <w:t>(Приложение 1).</w:t>
      </w:r>
    </w:p>
    <w:p w:rsidR="006A10A2" w:rsidRPr="006A10A2" w:rsidRDefault="006A10A2" w:rsidP="006A10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A10A2">
        <w:rPr>
          <w:rFonts w:ascii="Times New Roman" w:hAnsi="Times New Roman"/>
          <w:sz w:val="24"/>
          <w:szCs w:val="24"/>
        </w:rPr>
        <w:t>Внести изменения в Решение Совета депутатов сельского поселения Карымкары от 26.05.2022 г. № 198 «О внесении изменений и дополнений в Решение Совета депутатов сельского поселения Карымкары от 30.09.2021 г. № 160 «Об утверждении Положения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0A2">
        <w:rPr>
          <w:rFonts w:ascii="Times New Roman" w:hAnsi="Times New Roman"/>
          <w:sz w:val="24"/>
          <w:szCs w:val="24"/>
        </w:rPr>
        <w:t>о муниципальном земельном контроле 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0A2">
        <w:rPr>
          <w:rFonts w:ascii="Times New Roman" w:hAnsi="Times New Roman"/>
          <w:sz w:val="24"/>
          <w:szCs w:val="24"/>
        </w:rPr>
        <w:t>сельского поселения Карымкары»</w:t>
      </w:r>
      <w:r>
        <w:rPr>
          <w:rFonts w:ascii="Times New Roman" w:hAnsi="Times New Roman"/>
          <w:sz w:val="24"/>
          <w:szCs w:val="24"/>
        </w:rPr>
        <w:t>. (Приложение 2).</w:t>
      </w:r>
    </w:p>
    <w:p w:rsidR="00D72572" w:rsidRDefault="00D72572" w:rsidP="006A10A2">
      <w:pPr>
        <w:pStyle w:val="a5"/>
        <w:numPr>
          <w:ilvl w:val="0"/>
          <w:numId w:val="2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Обнародовать Решение на официальном сайте сельского поселения Карымкары в информационно-телекоммуникационной сети «Интернет».</w:t>
      </w:r>
    </w:p>
    <w:p w:rsidR="00D72572" w:rsidRDefault="00D72572" w:rsidP="006A10A2">
      <w:pPr>
        <w:pStyle w:val="a5"/>
        <w:numPr>
          <w:ilvl w:val="0"/>
          <w:numId w:val="2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вступает в силу после его официального обнародования.</w:t>
      </w:r>
    </w:p>
    <w:p w:rsidR="00D72572" w:rsidRDefault="00D72572" w:rsidP="006A10A2">
      <w:pPr>
        <w:pStyle w:val="a5"/>
        <w:numPr>
          <w:ilvl w:val="0"/>
          <w:numId w:val="2"/>
        </w:numPr>
        <w:ind w:right="-5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Решения оставляю за собой.</w:t>
      </w:r>
    </w:p>
    <w:p w:rsidR="00D72572" w:rsidRDefault="00D72572" w:rsidP="00D72572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D72572" w:rsidRDefault="00D72572" w:rsidP="00D72572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D72572" w:rsidRDefault="00D72572" w:rsidP="00D72572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D72572" w:rsidRPr="00D72572" w:rsidRDefault="00D72572" w:rsidP="00D72572">
      <w:pPr>
        <w:spacing w:after="0"/>
        <w:rPr>
          <w:rFonts w:ascii="Times New Roman" w:hAnsi="Times New Roman"/>
          <w:sz w:val="24"/>
          <w:szCs w:val="24"/>
        </w:rPr>
      </w:pPr>
      <w:r w:rsidRPr="00D72572">
        <w:rPr>
          <w:rFonts w:ascii="Times New Roman" w:hAnsi="Times New Roman"/>
          <w:sz w:val="24"/>
          <w:szCs w:val="24"/>
        </w:rPr>
        <w:t xml:space="preserve">Глава сельского поселения Карымкары </w:t>
      </w:r>
      <w:r w:rsidRPr="00D72572">
        <w:rPr>
          <w:rFonts w:ascii="Times New Roman" w:hAnsi="Times New Roman"/>
          <w:sz w:val="24"/>
          <w:szCs w:val="24"/>
        </w:rPr>
        <w:tab/>
      </w:r>
      <w:r w:rsidRPr="00D72572">
        <w:rPr>
          <w:rFonts w:ascii="Times New Roman" w:hAnsi="Times New Roman"/>
          <w:sz w:val="24"/>
          <w:szCs w:val="24"/>
        </w:rPr>
        <w:tab/>
      </w:r>
      <w:r w:rsidRPr="00D7257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EA31B6">
        <w:rPr>
          <w:rFonts w:ascii="Times New Roman" w:hAnsi="Times New Roman"/>
          <w:sz w:val="24"/>
          <w:szCs w:val="24"/>
        </w:rPr>
        <w:tab/>
      </w:r>
      <w:r w:rsidR="00EA31B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Ф.Н. Семёнов</w:t>
      </w:r>
      <w:r w:rsidRPr="00D72572">
        <w:rPr>
          <w:rFonts w:ascii="Times New Roman" w:hAnsi="Times New Roman"/>
          <w:sz w:val="24"/>
          <w:szCs w:val="24"/>
        </w:rPr>
        <w:tab/>
      </w:r>
      <w:r w:rsidRPr="00D72572">
        <w:rPr>
          <w:rFonts w:ascii="Times New Roman" w:hAnsi="Times New Roman"/>
          <w:sz w:val="24"/>
          <w:szCs w:val="24"/>
        </w:rPr>
        <w:tab/>
      </w:r>
    </w:p>
    <w:p w:rsidR="00D72572" w:rsidRDefault="00D72572" w:rsidP="00D72572"/>
    <w:p w:rsidR="00D72572" w:rsidRDefault="00D72572" w:rsidP="00D72572"/>
    <w:p w:rsidR="001B74B3" w:rsidRDefault="001B74B3" w:rsidP="00D72572"/>
    <w:p w:rsidR="001B74B3" w:rsidRDefault="001B74B3" w:rsidP="00D72572"/>
    <w:p w:rsidR="001B74B3" w:rsidRDefault="00D72572" w:rsidP="00D72572">
      <w:pPr>
        <w:spacing w:after="0"/>
        <w:jc w:val="right"/>
        <w:rPr>
          <w:rFonts w:ascii="Times New Roman" w:hAnsi="Times New Roman"/>
          <w:sz w:val="24"/>
        </w:rPr>
      </w:pPr>
      <w:r w:rsidRPr="00D72572">
        <w:rPr>
          <w:rFonts w:ascii="Times New Roman" w:hAnsi="Times New Roman"/>
          <w:sz w:val="24"/>
        </w:rPr>
        <w:lastRenderedPageBreak/>
        <w:t xml:space="preserve">Приложение </w:t>
      </w:r>
      <w:r w:rsidR="001B74B3">
        <w:rPr>
          <w:rFonts w:ascii="Times New Roman" w:hAnsi="Times New Roman"/>
          <w:sz w:val="24"/>
        </w:rPr>
        <w:t xml:space="preserve"> 1 </w:t>
      </w:r>
    </w:p>
    <w:p w:rsidR="00D72572" w:rsidRPr="00D72572" w:rsidRDefault="00D72572" w:rsidP="00D72572">
      <w:pPr>
        <w:spacing w:after="0"/>
        <w:jc w:val="right"/>
        <w:rPr>
          <w:rFonts w:ascii="Times New Roman" w:hAnsi="Times New Roman"/>
          <w:sz w:val="24"/>
        </w:rPr>
      </w:pPr>
      <w:r w:rsidRPr="00D72572">
        <w:rPr>
          <w:rFonts w:ascii="Times New Roman" w:hAnsi="Times New Roman"/>
          <w:sz w:val="24"/>
        </w:rPr>
        <w:t>к Решению Совета Депутатов</w:t>
      </w:r>
    </w:p>
    <w:p w:rsidR="00D72572" w:rsidRPr="00D72572" w:rsidRDefault="00D72572" w:rsidP="00D72572">
      <w:pPr>
        <w:spacing w:after="0"/>
        <w:jc w:val="right"/>
        <w:rPr>
          <w:rFonts w:ascii="Times New Roman" w:hAnsi="Times New Roman"/>
          <w:sz w:val="24"/>
        </w:rPr>
      </w:pPr>
      <w:r w:rsidRPr="00D72572">
        <w:rPr>
          <w:rFonts w:ascii="Times New Roman" w:hAnsi="Times New Roman"/>
          <w:sz w:val="24"/>
        </w:rPr>
        <w:t>Сельского поселения Карымкары</w:t>
      </w:r>
    </w:p>
    <w:p w:rsidR="00D72572" w:rsidRDefault="00EA31B6" w:rsidP="00D72572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29.06</w:t>
      </w:r>
      <w:r w:rsidR="00D72572" w:rsidRPr="00D72572">
        <w:rPr>
          <w:rFonts w:ascii="Times New Roman" w:hAnsi="Times New Roman"/>
          <w:sz w:val="24"/>
        </w:rPr>
        <w:t xml:space="preserve">.2022 г. № </w:t>
      </w:r>
      <w:r>
        <w:rPr>
          <w:rFonts w:ascii="Times New Roman" w:hAnsi="Times New Roman"/>
          <w:sz w:val="24"/>
        </w:rPr>
        <w:t>204</w:t>
      </w:r>
    </w:p>
    <w:p w:rsidR="00D72572" w:rsidRPr="00D72572" w:rsidRDefault="00D72572" w:rsidP="00D72572">
      <w:pPr>
        <w:spacing w:after="0"/>
        <w:jc w:val="right"/>
        <w:rPr>
          <w:rFonts w:ascii="Times New Roman" w:hAnsi="Times New Roman"/>
          <w:sz w:val="24"/>
        </w:rPr>
      </w:pPr>
    </w:p>
    <w:p w:rsidR="00D72572" w:rsidRDefault="00D72572" w:rsidP="00D72572">
      <w:pPr>
        <w:spacing w:after="0"/>
      </w:pPr>
    </w:p>
    <w:p w:rsidR="00D72572" w:rsidRDefault="00D72572" w:rsidP="00D7257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Изменения и дополнения </w:t>
      </w:r>
      <w:r>
        <w:rPr>
          <w:rFonts w:ascii="Times New Roman" w:hAnsi="Times New Roman"/>
          <w:sz w:val="24"/>
          <w:szCs w:val="24"/>
        </w:rPr>
        <w:t xml:space="preserve">в Решение Совета депутатов </w:t>
      </w:r>
    </w:p>
    <w:p w:rsidR="0087121C" w:rsidRDefault="00EA31B6" w:rsidP="00D7257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7121C">
        <w:rPr>
          <w:rFonts w:ascii="Times New Roman" w:hAnsi="Times New Roman"/>
          <w:sz w:val="24"/>
          <w:szCs w:val="24"/>
        </w:rPr>
        <w:t xml:space="preserve">т 29.04.2022 г. № 194 </w:t>
      </w:r>
    </w:p>
    <w:p w:rsidR="00D72572" w:rsidRDefault="0087121C" w:rsidP="0087121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 внесении изменений и дополнений в Решение Совета депутатов сельского поселения Карымкары </w:t>
      </w:r>
      <w:r w:rsidR="00D72572">
        <w:rPr>
          <w:rFonts w:ascii="Times New Roman" w:hAnsi="Times New Roman"/>
          <w:sz w:val="24"/>
          <w:szCs w:val="24"/>
        </w:rPr>
        <w:t>от 30.09.2021 г. № 158 « Об утверждении Положения о муниципальном контроле на автомобильном транспорте, городском, наземном, электрическом транспорте  и в дорожном хозяйстве на территории сельского поселения Карымкары»</w:t>
      </w:r>
    </w:p>
    <w:p w:rsidR="00013CA6" w:rsidRDefault="00013CA6" w:rsidP="0087121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7121C" w:rsidRDefault="0087121C" w:rsidP="0087121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Подпункт 4.1 пункта 4 </w:t>
      </w:r>
      <w:r w:rsidR="00013CA6">
        <w:rPr>
          <w:rFonts w:ascii="Times New Roman" w:hAnsi="Times New Roman"/>
          <w:sz w:val="24"/>
          <w:szCs w:val="24"/>
        </w:rPr>
        <w:t>Решения</w:t>
      </w:r>
      <w:r>
        <w:rPr>
          <w:rFonts w:ascii="Times New Roman" w:hAnsi="Times New Roman"/>
          <w:sz w:val="24"/>
          <w:szCs w:val="24"/>
        </w:rPr>
        <w:t xml:space="preserve"> изложить в новой редакции:</w:t>
      </w:r>
    </w:p>
    <w:p w:rsidR="0087121C" w:rsidRPr="0087121C" w:rsidRDefault="0087121C" w:rsidP="0087121C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«</w:t>
      </w:r>
      <w:r w:rsidRPr="0087121C">
        <w:rPr>
          <w:rFonts w:ascii="Times New Roman" w:eastAsia="Times New Roman" w:hAnsi="Times New Roman"/>
          <w:sz w:val="24"/>
          <w:szCs w:val="24"/>
          <w:lang w:eastAsia="ru-RU"/>
        </w:rPr>
        <w:t xml:space="preserve">31.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</w:r>
      <w:proofErr w:type="spellStart"/>
      <w:r w:rsidRPr="0087121C">
        <w:rPr>
          <w:rFonts w:ascii="Times New Roman" w:eastAsia="Times New Roman" w:hAnsi="Times New Roman"/>
          <w:sz w:val="24"/>
          <w:szCs w:val="24"/>
          <w:lang w:eastAsia="ru-RU"/>
        </w:rPr>
        <w:t>видео-конференц-связи</w:t>
      </w:r>
      <w:proofErr w:type="spellEnd"/>
      <w:r w:rsidRPr="0087121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87121C">
        <w:rPr>
          <w:rFonts w:ascii="Times New Roman" w:eastAsia="Times New Roman" w:hAnsi="Times New Roman"/>
          <w:sz w:val="24"/>
          <w:szCs w:val="24"/>
          <w:lang w:eastAsia="ru-RU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мероприятий, проводимых в отношении объекта контроля исходя из его отнесения к соответствующей категории риска.»</w:t>
      </w:r>
      <w:proofErr w:type="gramEnd"/>
    </w:p>
    <w:p w:rsidR="0087121C" w:rsidRDefault="0087121C" w:rsidP="0087121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Подпункт 6.1 пункта 6 </w:t>
      </w:r>
      <w:r w:rsidR="00013CA6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изложить в новой редакции:</w:t>
      </w:r>
    </w:p>
    <w:p w:rsidR="0087121C" w:rsidRDefault="0087121C" w:rsidP="0087121C">
      <w:pPr>
        <w:spacing w:after="0"/>
        <w:ind w:left="708"/>
        <w:jc w:val="both"/>
        <w:rPr>
          <w:rFonts w:ascii="Times New Roman" w:hAnsi="Times New Roman"/>
          <w:sz w:val="24"/>
          <w:szCs w:val="28"/>
        </w:rPr>
      </w:pPr>
      <w:r w:rsidRPr="0087121C">
        <w:rPr>
          <w:rFonts w:ascii="Times New Roman" w:hAnsi="Times New Roman"/>
          <w:sz w:val="24"/>
        </w:rPr>
        <w:t>«</w:t>
      </w:r>
      <w:r w:rsidRPr="0087121C">
        <w:rPr>
          <w:rFonts w:ascii="Times New Roman" w:hAnsi="Times New Roman"/>
          <w:sz w:val="24"/>
          <w:szCs w:val="28"/>
        </w:rPr>
        <w:t>Проведение контрольного мероприятия, не включенного в единый реестр контрольных  мероприятий, за исключением проведения наблюдений за соблюдением обязательных требований и выездного обследования, является грубым нарушением требований к организации и осуществлению муниципального контроля</w:t>
      </w:r>
      <w:proofErr w:type="gramStart"/>
      <w:r w:rsidRPr="0087121C">
        <w:rPr>
          <w:rFonts w:ascii="Times New Roman" w:hAnsi="Times New Roman"/>
          <w:sz w:val="24"/>
          <w:szCs w:val="28"/>
        </w:rPr>
        <w:t>.»</w:t>
      </w:r>
      <w:proofErr w:type="gramEnd"/>
    </w:p>
    <w:p w:rsidR="0087121C" w:rsidRDefault="0087121C" w:rsidP="0087121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Подпункт 8.1. пункта 8 </w:t>
      </w:r>
      <w:r w:rsidR="00013CA6"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z w:val="24"/>
        </w:rPr>
        <w:t xml:space="preserve"> изложить в новой редакции:</w:t>
      </w:r>
    </w:p>
    <w:p w:rsidR="0087121C" w:rsidRDefault="0087121C" w:rsidP="0087121C">
      <w:pPr>
        <w:pStyle w:val="a5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</w:rPr>
        <w:t>«</w:t>
      </w:r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Если основанием для провед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ения внепланового контрольного </w:t>
      </w:r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ению внепланового контрольного </w:t>
      </w:r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же</w:t>
      </w:r>
      <w:proofErr w:type="gramEnd"/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 xml:space="preserve"> срок документов, предусмотренных</w:t>
      </w:r>
      <w:r w:rsidRPr="0053728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hyperlink r:id="rId6" w:history="1">
        <w:r w:rsidRPr="00537286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частью 5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статьи 66 Федерального закона № 248-ФЗ. </w:t>
      </w:r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В этом случае уведомление контролируемого лица о провед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ении внепланового контрольного </w:t>
      </w:r>
      <w:r w:rsidRPr="00537286">
        <w:rPr>
          <w:rFonts w:ascii="Times New Roman" w:eastAsia="Times New Roman" w:hAnsi="Times New Roman"/>
          <w:sz w:val="24"/>
          <w:szCs w:val="24"/>
          <w:lang w:eastAsia="ru-RU"/>
        </w:rPr>
        <w:t>мероприятия может не проводиться</w:t>
      </w:r>
      <w:proofErr w:type="gramStart"/>
      <w:r w:rsidR="00013C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proofErr w:type="gramEnd"/>
    </w:p>
    <w:p w:rsidR="0087121C" w:rsidRPr="0087121C" w:rsidRDefault="0087121C" w:rsidP="0087121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Подпункт 9.1 пункта 9 </w:t>
      </w:r>
      <w:r w:rsidR="00013CA6">
        <w:rPr>
          <w:rFonts w:ascii="Times New Roman" w:eastAsia="Times New Roman" w:hAnsi="Times New Roman"/>
          <w:sz w:val="24"/>
          <w:szCs w:val="24"/>
          <w:lang w:eastAsia="ru-RU"/>
        </w:rPr>
        <w:t>Решения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изложить в новой редакции:</w:t>
      </w:r>
    </w:p>
    <w:p w:rsidR="0087121C" w:rsidRDefault="00013CA6" w:rsidP="00013CA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«67. </w:t>
      </w:r>
      <w:r w:rsidR="0087121C" w:rsidRPr="00013CA6">
        <w:rPr>
          <w:rFonts w:ascii="Times New Roman" w:eastAsia="Times New Roman" w:hAnsi="Times New Roman"/>
          <w:sz w:val="24"/>
          <w:szCs w:val="24"/>
          <w:lang w:eastAsia="ru-RU"/>
        </w:rPr>
        <w:t>По окончании проведения контрольного  мероприятия, предусматривающего взаимодействие с контролируемым лицом, составляется акт контрольного мероприятия (далее также - акт)</w:t>
      </w:r>
      <w:proofErr w:type="gramStart"/>
      <w:r w:rsidR="0087121C" w:rsidRPr="00013C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proofErr w:type="gramEnd"/>
    </w:p>
    <w:p w:rsidR="00013CA6" w:rsidRDefault="00013CA6" w:rsidP="00013CA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Подпункт 10.1 пункта 10 Решения изложить в новой редакции:</w:t>
      </w:r>
    </w:p>
    <w:p w:rsidR="00013CA6" w:rsidRDefault="00013CA6" w:rsidP="00013CA6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устранения выявленного нарушения до окончания проведения контрольного мероприятия, предусматривающего взаимодействие с контролируемым лицом,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</w:t>
      </w:r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акту. Заполненные при проведении контрольного мероприятия проверочные листы должны быть приобщены к акту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.»</w:t>
      </w:r>
      <w:proofErr w:type="gramEnd"/>
    </w:p>
    <w:p w:rsidR="00013CA6" w:rsidRDefault="00013CA6" w:rsidP="00013CA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Подпункт 11.1 пункта 11 Решения изложить в новой редакции:</w:t>
      </w:r>
    </w:p>
    <w:p w:rsidR="00013CA6" w:rsidRDefault="00013CA6" w:rsidP="00013CA6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6A10A2">
        <w:rPr>
          <w:rFonts w:ascii="Times New Roman" w:eastAsia="Times New Roman" w:hAnsi="Times New Roman"/>
          <w:sz w:val="24"/>
          <w:szCs w:val="24"/>
          <w:lang w:eastAsia="ru-RU"/>
        </w:rPr>
        <w:t xml:space="preserve">68. </w:t>
      </w:r>
      <w:r w:rsidRPr="00F77758">
        <w:rPr>
          <w:rFonts w:ascii="Times New Roman" w:eastAsia="Times New Roman" w:hAnsi="Times New Roman"/>
          <w:sz w:val="24"/>
          <w:szCs w:val="24"/>
          <w:lang w:eastAsia="ru-RU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</w:t>
      </w:r>
      <w:proofErr w:type="gramStart"/>
      <w:r w:rsidRPr="00F7775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proofErr w:type="gramEnd"/>
    </w:p>
    <w:p w:rsidR="00013CA6" w:rsidRDefault="00013CA6" w:rsidP="00013CA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Подпункт 12.1 пункта 12 Решения изложить в новой редакции:</w:t>
      </w:r>
    </w:p>
    <w:p w:rsidR="00013CA6" w:rsidRPr="00013CA6" w:rsidRDefault="00013CA6" w:rsidP="00013CA6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>«,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proofErr w:type="gramStart"/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>;»</w:t>
      </w:r>
      <w:proofErr w:type="gramEnd"/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13CA6" w:rsidRDefault="00013CA6" w:rsidP="00013CA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Подпункт 13.1 пункта 13 Решения изложить в новой редакции:</w:t>
      </w:r>
    </w:p>
    <w:p w:rsidR="00013CA6" w:rsidRPr="00013CA6" w:rsidRDefault="00013CA6" w:rsidP="00013CA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6A10A2">
        <w:rPr>
          <w:rFonts w:ascii="Times New Roman" w:eastAsia="Times New Roman" w:hAnsi="Times New Roman"/>
          <w:sz w:val="24"/>
          <w:szCs w:val="24"/>
          <w:lang w:eastAsia="ru-RU"/>
        </w:rPr>
        <w:t xml:space="preserve">72. </w:t>
      </w:r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несогласия с фактами и выводами, изложенными в акте контрольного мероприятия, контролируемое лицо вправе направить жалобу в порядке, предусмотренном </w:t>
      </w:r>
      <w:hyperlink r:id="rId7" w:history="1">
        <w:r w:rsidRPr="00013CA6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статьями 39</w:t>
        </w:r>
      </w:hyperlink>
      <w:r w:rsidRPr="00013C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- </w:t>
      </w:r>
      <w:hyperlink r:id="rId8" w:history="1">
        <w:r w:rsidRPr="00013CA6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43</w:t>
        </w:r>
      </w:hyperlink>
      <w:r w:rsidRPr="00013C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013CA6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№ 248-ФЗ</w:t>
      </w:r>
      <w:proofErr w:type="gramStart"/>
      <w:r>
        <w:t>;»</w:t>
      </w:r>
      <w:proofErr w:type="gramEnd"/>
    </w:p>
    <w:p w:rsidR="006A10A2" w:rsidRDefault="006A10A2" w:rsidP="006A10A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Пункт 3 Решения изложить в новой редакции:</w:t>
      </w:r>
    </w:p>
    <w:p w:rsidR="006A10A2" w:rsidRPr="006A10A2" w:rsidRDefault="006A10A2" w:rsidP="006A10A2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«3. </w:t>
      </w:r>
      <w:r>
        <w:rPr>
          <w:rFonts w:ascii="Times New Roman" w:hAnsi="Times New Roman"/>
          <w:sz w:val="24"/>
        </w:rPr>
        <w:t xml:space="preserve">В пункте 15, 22, в подпункте 3 пункта 26, в пункте 34 раздела </w:t>
      </w:r>
      <w:r>
        <w:rPr>
          <w:rFonts w:ascii="Times New Roman" w:hAnsi="Times New Roman"/>
          <w:sz w:val="24"/>
          <w:lang w:val="en-US"/>
        </w:rPr>
        <w:t>II</w:t>
      </w:r>
      <w:r>
        <w:rPr>
          <w:rFonts w:ascii="Times New Roman" w:hAnsi="Times New Roman"/>
          <w:sz w:val="24"/>
        </w:rPr>
        <w:t xml:space="preserve"> Положения слово «(надзорных)» в соответствующих числах и падежах исключить</w:t>
      </w:r>
      <w:proofErr w:type="gramStart"/>
      <w:r>
        <w:rPr>
          <w:rFonts w:ascii="Times New Roman" w:hAnsi="Times New Roman"/>
          <w:sz w:val="24"/>
        </w:rPr>
        <w:t>;»</w:t>
      </w:r>
      <w:proofErr w:type="gramEnd"/>
      <w:r>
        <w:rPr>
          <w:rFonts w:ascii="Times New Roman" w:hAnsi="Times New Roman"/>
          <w:sz w:val="24"/>
        </w:rPr>
        <w:t>.</w:t>
      </w:r>
    </w:p>
    <w:p w:rsidR="00013CA6" w:rsidRPr="00013CA6" w:rsidRDefault="00013CA6" w:rsidP="00013CA6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121C" w:rsidRPr="0087121C" w:rsidRDefault="0087121C" w:rsidP="0087121C">
      <w:pPr>
        <w:pStyle w:val="a5"/>
        <w:spacing w:after="0"/>
        <w:jc w:val="both"/>
        <w:rPr>
          <w:rFonts w:ascii="Times New Roman" w:hAnsi="Times New Roman"/>
          <w:sz w:val="24"/>
        </w:rPr>
      </w:pPr>
    </w:p>
    <w:p w:rsidR="0087121C" w:rsidRPr="00C757F0" w:rsidRDefault="0087121C" w:rsidP="0087121C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121C" w:rsidRPr="0087121C" w:rsidRDefault="0087121C" w:rsidP="0087121C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72572" w:rsidRDefault="00D72572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1B74B3" w:rsidRDefault="001B74B3" w:rsidP="00D72572"/>
    <w:p w:rsidR="00EA31B6" w:rsidRDefault="00EA31B6" w:rsidP="001B74B3">
      <w:pPr>
        <w:spacing w:after="0"/>
        <w:jc w:val="right"/>
        <w:rPr>
          <w:rFonts w:ascii="Times New Roman" w:hAnsi="Times New Roman"/>
          <w:sz w:val="24"/>
        </w:rPr>
      </w:pPr>
    </w:p>
    <w:p w:rsidR="001B74B3" w:rsidRPr="001B74B3" w:rsidRDefault="001B74B3" w:rsidP="001B74B3">
      <w:pPr>
        <w:spacing w:after="0"/>
        <w:jc w:val="right"/>
        <w:rPr>
          <w:rFonts w:ascii="Times New Roman" w:hAnsi="Times New Roman"/>
          <w:sz w:val="24"/>
        </w:rPr>
      </w:pPr>
      <w:r w:rsidRPr="001B74B3">
        <w:rPr>
          <w:rFonts w:ascii="Times New Roman" w:hAnsi="Times New Roman"/>
          <w:sz w:val="24"/>
        </w:rPr>
        <w:lastRenderedPageBreak/>
        <w:t>Приложение 2</w:t>
      </w:r>
    </w:p>
    <w:p w:rsidR="001B74B3" w:rsidRPr="001B74B3" w:rsidRDefault="001B74B3" w:rsidP="001B74B3">
      <w:pPr>
        <w:spacing w:after="0"/>
        <w:jc w:val="right"/>
        <w:rPr>
          <w:rFonts w:ascii="Times New Roman" w:hAnsi="Times New Roman"/>
          <w:sz w:val="24"/>
        </w:rPr>
      </w:pPr>
      <w:r w:rsidRPr="001B74B3">
        <w:rPr>
          <w:rFonts w:ascii="Times New Roman" w:hAnsi="Times New Roman"/>
          <w:sz w:val="24"/>
        </w:rPr>
        <w:t>к Решению Совета Депутатов</w:t>
      </w:r>
    </w:p>
    <w:p w:rsidR="001B74B3" w:rsidRDefault="001B74B3" w:rsidP="001B74B3">
      <w:pPr>
        <w:spacing w:after="0"/>
        <w:jc w:val="right"/>
        <w:rPr>
          <w:rFonts w:ascii="Times New Roman" w:hAnsi="Times New Roman"/>
          <w:sz w:val="24"/>
          <w:lang w:val="en-US"/>
        </w:rPr>
      </w:pPr>
      <w:r w:rsidRPr="001B74B3">
        <w:rPr>
          <w:rFonts w:ascii="Times New Roman" w:hAnsi="Times New Roman"/>
          <w:sz w:val="24"/>
        </w:rPr>
        <w:t>Сельского поселения Карымкары</w:t>
      </w:r>
    </w:p>
    <w:p w:rsidR="00EA31B6" w:rsidRPr="00EA31B6" w:rsidRDefault="00EA31B6" w:rsidP="001B74B3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29.06.2022 № 204</w:t>
      </w:r>
    </w:p>
    <w:p w:rsidR="001B74B3" w:rsidRDefault="001B74B3" w:rsidP="001B74B3">
      <w:pPr>
        <w:spacing w:after="0"/>
        <w:jc w:val="right"/>
        <w:rPr>
          <w:rFonts w:ascii="Times New Roman" w:hAnsi="Times New Roman"/>
          <w:sz w:val="24"/>
        </w:rPr>
      </w:pPr>
    </w:p>
    <w:p w:rsidR="001B74B3" w:rsidRDefault="001B74B3" w:rsidP="001B74B3">
      <w:pPr>
        <w:spacing w:after="0"/>
      </w:pPr>
    </w:p>
    <w:p w:rsidR="001B74B3" w:rsidRDefault="001B74B3" w:rsidP="001B74B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Изменения и дополнения </w:t>
      </w:r>
      <w:r>
        <w:rPr>
          <w:rFonts w:ascii="Times New Roman" w:hAnsi="Times New Roman"/>
          <w:sz w:val="24"/>
          <w:szCs w:val="24"/>
        </w:rPr>
        <w:t xml:space="preserve">в Решение Совета депутатов </w:t>
      </w:r>
    </w:p>
    <w:p w:rsidR="001B74B3" w:rsidRDefault="001B74B3" w:rsidP="001B74B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26.05.2022 г. № 198</w:t>
      </w:r>
    </w:p>
    <w:p w:rsidR="001B74B3" w:rsidRDefault="001B74B3" w:rsidP="001B74B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 внесении изменений и дополнений в Решение Совета депутатов сельского поселения Карымкары от 30.09.2021 г. № 160 «Об утверждении Положения о муниципальном земельном контроле на территории сельского поселения Карымкары»</w:t>
      </w:r>
    </w:p>
    <w:p w:rsidR="001B74B3" w:rsidRDefault="00EA31B6" w:rsidP="001B74B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B74B3">
        <w:rPr>
          <w:rFonts w:ascii="Times New Roman" w:hAnsi="Times New Roman"/>
          <w:sz w:val="24"/>
          <w:szCs w:val="24"/>
        </w:rPr>
        <w:t>ункта 7 Решения изложить в новой редакции:</w:t>
      </w:r>
    </w:p>
    <w:p w:rsidR="00EA31B6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="00EA31B6" w:rsidRPr="00C22BB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Пункт 90</w:t>
      </w:r>
      <w:r w:rsidR="00EA31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EA31B6" w:rsidRPr="00C22BB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раздела </w:t>
      </w:r>
      <w:r w:rsidR="00EA31B6" w:rsidRPr="00C22BB4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VI</w:t>
      </w:r>
      <w:r w:rsidR="00EA31B6" w:rsidRPr="00C22BB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изложить в новой редакции:</w:t>
      </w:r>
    </w:p>
    <w:p w:rsidR="001B74B3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90. </w:t>
      </w:r>
      <w:proofErr w:type="gramStart"/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Жалоба подается контролируемым лицом в уполномоченный на рассмотрение жалобы орган, определяемый в соответствии с </w:t>
      </w:r>
      <w:hyperlink r:id="rId9" w:history="1">
        <w:r w:rsidRPr="001B74B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частью 2</w:t>
        </w:r>
      </w:hyperlink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статьи 40 Федерального закона 248-ФЗ, в электронном виде с использованием единого портала государственных и муниципальных услуг и (или) региональных порталов государственных и муниципальных услуг, за исключением случая, предусмотренного </w:t>
      </w:r>
      <w:hyperlink r:id="rId10" w:history="1">
        <w:r w:rsidRPr="001B74B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частью 1.1</w:t>
        </w:r>
      </w:hyperlink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статьи 40 Федерального закона № 248-ФЗ.</w:t>
      </w:r>
      <w:proofErr w:type="gramEnd"/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При подаче жалобы гражданином она должна быть подписана простой электронной подписью либо усиленной квалифицированной электронной подписью. При подаче жалобы организацией она должна быть подписана усиленной квалифицированной электронной подписью</w:t>
      </w:r>
      <w:proofErr w:type="gramStart"/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proofErr w:type="gramEnd"/>
    </w:p>
    <w:p w:rsidR="001B74B3" w:rsidRDefault="001B74B3" w:rsidP="001B74B3">
      <w:pPr>
        <w:pStyle w:val="a5"/>
        <w:numPr>
          <w:ilvl w:val="0"/>
          <w:numId w:val="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Пункт 8 Решения изложить в новой редакции:</w:t>
      </w:r>
    </w:p>
    <w:p w:rsidR="001B74B3" w:rsidRPr="00C22BB4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«8. В Преамбуле Решения слова «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пунктом 35 части 1 статьи 15» </w:t>
      </w:r>
      <w:proofErr w:type="gramStart"/>
      <w:r>
        <w:rPr>
          <w:rFonts w:ascii="Times New Roman" w:hAnsi="Times New Roman"/>
          <w:color w:val="000000" w:themeColor="text1"/>
          <w:sz w:val="24"/>
          <w:szCs w:val="28"/>
        </w:rPr>
        <w:t>заменить на «пункт</w:t>
      </w:r>
      <w:proofErr w:type="gramEnd"/>
      <w:r>
        <w:rPr>
          <w:rFonts w:ascii="Times New Roman" w:hAnsi="Times New Roman"/>
          <w:color w:val="000000" w:themeColor="text1"/>
          <w:sz w:val="24"/>
          <w:szCs w:val="28"/>
        </w:rPr>
        <w:t xml:space="preserve"> 1 статьи 17.1.</w:t>
      </w:r>
      <w:r w:rsidRPr="00C22BB4">
        <w:rPr>
          <w:rFonts w:ascii="Times New Roman" w:hAnsi="Times New Roman"/>
          <w:color w:val="000000" w:themeColor="text1"/>
          <w:sz w:val="24"/>
          <w:szCs w:val="28"/>
        </w:rPr>
        <w:t>»</w:t>
      </w:r>
    </w:p>
    <w:p w:rsidR="001B74B3" w:rsidRDefault="001B74B3" w:rsidP="001B74B3">
      <w:pPr>
        <w:pStyle w:val="a5"/>
        <w:numPr>
          <w:ilvl w:val="0"/>
          <w:numId w:val="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Пункт 9 Решения изложить в новой редакции:</w:t>
      </w:r>
    </w:p>
    <w:p w:rsidR="001B74B3" w:rsidRPr="001B74B3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« 9. </w:t>
      </w:r>
      <w:r w:rsidRPr="00C22BB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 тексту Решения слово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«надзорный», в соответствующих числах и падежах </w:t>
      </w:r>
      <w:r w:rsidRPr="00C22BB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исключить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1B74B3" w:rsidRDefault="001B74B3" w:rsidP="001B74B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дополнить пунктом 11 следующего содержания:</w:t>
      </w:r>
    </w:p>
    <w:p w:rsidR="001B74B3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«11. Пункт 101 раздела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Положения изложить в новой редакции:</w:t>
      </w:r>
    </w:p>
    <w:p w:rsidR="001B74B3" w:rsidRPr="001B74B3" w:rsidRDefault="001B74B3" w:rsidP="001B74B3">
      <w:pPr>
        <w:pStyle w:val="a5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101. Уполномоченный на рассмотрение жалобы орган при рассмотрении жалобы использует подсистему досудебного обжалования контрольной (надзорной) деятельности, за исключением случаев, когда рассмотрение жалобы связано со сведениями и документами, составляющими государственную или иную охраняемую законом тайну. </w:t>
      </w:r>
      <w:hyperlink r:id="rId11" w:history="1">
        <w:r w:rsidRPr="001B74B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Правила</w:t>
        </w:r>
      </w:hyperlink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ведения подсистемы досудебного обжалования контрольной (надзорной) деятельности утверждаются Правительством Российской Федерации. Рассмотрение жалобы, связанной со сведениями и документами, составляющими государственную или иную охраняемую законом тайну, осуществляется в порядке, предусмотренном положением о виде контроля</w:t>
      </w:r>
      <w:proofErr w:type="gramStart"/>
      <w:r w:rsidRPr="001B74B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1B74B3" w:rsidRPr="001B74B3" w:rsidRDefault="001B74B3" w:rsidP="001B74B3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B74B3" w:rsidRDefault="001B74B3" w:rsidP="001B74B3">
      <w:pPr>
        <w:jc w:val="center"/>
      </w:pPr>
    </w:p>
    <w:p w:rsidR="001B74B3" w:rsidRDefault="001B74B3" w:rsidP="00D72572"/>
    <w:sectPr w:rsidR="001B74B3" w:rsidSect="00EA31B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0F19"/>
    <w:multiLevelType w:val="hybridMultilevel"/>
    <w:tmpl w:val="26CA7B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024F1"/>
    <w:multiLevelType w:val="hybridMultilevel"/>
    <w:tmpl w:val="B02AB7F2"/>
    <w:lvl w:ilvl="0" w:tplc="A176B0A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8574A9"/>
    <w:multiLevelType w:val="hybridMultilevel"/>
    <w:tmpl w:val="B21C8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80BD8"/>
    <w:multiLevelType w:val="hybridMultilevel"/>
    <w:tmpl w:val="59E8B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E660C"/>
    <w:multiLevelType w:val="multilevel"/>
    <w:tmpl w:val="9A7861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5">
    <w:nsid w:val="67237EEA"/>
    <w:multiLevelType w:val="hybridMultilevel"/>
    <w:tmpl w:val="D304DE48"/>
    <w:lvl w:ilvl="0" w:tplc="31389E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7FD05B6"/>
    <w:multiLevelType w:val="hybridMultilevel"/>
    <w:tmpl w:val="6DFCE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72572"/>
    <w:rsid w:val="0000283C"/>
    <w:rsid w:val="00002A72"/>
    <w:rsid w:val="0001129D"/>
    <w:rsid w:val="00012B81"/>
    <w:rsid w:val="000136BA"/>
    <w:rsid w:val="00013CA6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4116F"/>
    <w:rsid w:val="00141EF0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4B3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0EAC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4AB8"/>
    <w:rsid w:val="005D769E"/>
    <w:rsid w:val="005E02F3"/>
    <w:rsid w:val="005E2E29"/>
    <w:rsid w:val="005E300B"/>
    <w:rsid w:val="005E35A3"/>
    <w:rsid w:val="005E7FA7"/>
    <w:rsid w:val="005F3DE4"/>
    <w:rsid w:val="005F7CFD"/>
    <w:rsid w:val="00603936"/>
    <w:rsid w:val="006065FB"/>
    <w:rsid w:val="00610925"/>
    <w:rsid w:val="006122BC"/>
    <w:rsid w:val="00615079"/>
    <w:rsid w:val="00616A49"/>
    <w:rsid w:val="00617C09"/>
    <w:rsid w:val="00630427"/>
    <w:rsid w:val="006378B2"/>
    <w:rsid w:val="0064022D"/>
    <w:rsid w:val="00650F74"/>
    <w:rsid w:val="0065127E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10A2"/>
    <w:rsid w:val="006A4A54"/>
    <w:rsid w:val="006A5E71"/>
    <w:rsid w:val="006A7708"/>
    <w:rsid w:val="006B0EC5"/>
    <w:rsid w:val="006B1F8C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21C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20323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572"/>
    <w:rsid w:val="00D728DD"/>
    <w:rsid w:val="00D73FE9"/>
    <w:rsid w:val="00D7412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31B6"/>
    <w:rsid w:val="00EA4488"/>
    <w:rsid w:val="00EA7A87"/>
    <w:rsid w:val="00EB24E5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1013"/>
    <w:rsid w:val="00F31060"/>
    <w:rsid w:val="00F324D9"/>
    <w:rsid w:val="00F366EE"/>
    <w:rsid w:val="00F4020B"/>
    <w:rsid w:val="00F561FD"/>
    <w:rsid w:val="00F57893"/>
    <w:rsid w:val="00F74C2C"/>
    <w:rsid w:val="00F759B9"/>
    <w:rsid w:val="00F762EC"/>
    <w:rsid w:val="00F8063B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57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25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501&amp;dst=100468&amp;field=134&amp;date=04.05.202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89501&amp;dst=100423&amp;field=134&amp;date=04.05.202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389501&amp;dst=100733&amp;field=134&amp;date=04.05.2022" TargetMode="External"/><Relationship Id="rId11" Type="http://schemas.openxmlformats.org/officeDocument/2006/relationships/hyperlink" Target="https://login.consultant.ru/link/?req=doc&amp;base=LAW&amp;n=416563&amp;dst=41&amp;field=134&amp;date=26.05.2022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login.consultant.ru/link/?req=doc&amp;base=LAW&amp;n=389501&amp;dst=101142&amp;field=134&amp;date=26.05.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89501&amp;dst=100430&amp;field=134&amp;date=26.05.2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2022-06-29T05:07:00Z</dcterms:created>
  <dcterms:modified xsi:type="dcterms:W3CDTF">2022-06-29T05:07:00Z</dcterms:modified>
</cp:coreProperties>
</file>